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3D" w:rsidRDefault="00E47D3D" w:rsidP="00C06CCA">
      <w:pPr>
        <w:pStyle w:val="2"/>
        <w:spacing w:before="62" w:line="360" w:lineRule="auto"/>
      </w:pPr>
      <w:bookmarkStart w:id="0" w:name="_Toc2922_WPSOffice_Level2"/>
      <w:bookmarkStart w:id="1" w:name="_Toc17144_WPSOffice_Level2"/>
    </w:p>
    <w:p w:rsidR="00E47D3D" w:rsidRDefault="00E47D3D"/>
    <w:p w:rsidR="00E47D3D" w:rsidRDefault="002916B4">
      <w:pPr>
        <w:jc w:val="center"/>
        <w:outlineLvl w:val="2"/>
        <w:rPr>
          <w:b/>
          <w:sz w:val="32"/>
          <w:szCs w:val="32"/>
        </w:rPr>
      </w:pPr>
      <w:r>
        <w:rPr>
          <w:b/>
          <w:sz w:val="32"/>
          <w:szCs w:val="32"/>
        </w:rPr>
        <w:t>广东荻赛尔机械铸造股份有限公司年产</w:t>
      </w:r>
      <w:r>
        <w:rPr>
          <w:b/>
          <w:sz w:val="32"/>
          <w:szCs w:val="32"/>
        </w:rPr>
        <w:t>6</w:t>
      </w:r>
      <w:r>
        <w:rPr>
          <w:b/>
          <w:sz w:val="32"/>
          <w:szCs w:val="32"/>
        </w:rPr>
        <w:t>万吨重工装备零部件智能化生产项目</w:t>
      </w:r>
      <w:r>
        <w:rPr>
          <w:rFonts w:hint="eastAsia"/>
          <w:b/>
          <w:sz w:val="32"/>
          <w:szCs w:val="32"/>
        </w:rPr>
        <w:t>—两套</w:t>
      </w:r>
      <w:r>
        <w:rPr>
          <w:rFonts w:hint="eastAsia"/>
          <w:b/>
          <w:sz w:val="32"/>
          <w:szCs w:val="32"/>
        </w:rPr>
        <w:t>25T</w:t>
      </w:r>
      <w:r>
        <w:rPr>
          <w:rFonts w:hint="eastAsia"/>
          <w:b/>
          <w:sz w:val="32"/>
          <w:szCs w:val="32"/>
        </w:rPr>
        <w:t>砂处理生产系统采购招标公告</w:t>
      </w:r>
    </w:p>
    <w:p w:rsidR="00E47D3D" w:rsidRDefault="002916B4">
      <w:pPr>
        <w:jc w:val="center"/>
        <w:outlineLvl w:val="2"/>
        <w:rPr>
          <w:b/>
          <w:sz w:val="28"/>
          <w:szCs w:val="28"/>
        </w:rPr>
      </w:pPr>
      <w:r>
        <w:rPr>
          <w:rFonts w:hint="eastAsia"/>
          <w:b/>
          <w:sz w:val="28"/>
          <w:szCs w:val="28"/>
        </w:rPr>
        <w:t>招标方：广东荻赛尔机械铸造股份有限公司</w:t>
      </w:r>
    </w:p>
    <w:p w:rsidR="00E47D3D" w:rsidRDefault="002916B4">
      <w:pPr>
        <w:pStyle w:val="-"/>
        <w:jc w:val="both"/>
        <w:outlineLvl w:val="2"/>
        <w:rPr>
          <w:rFonts w:hint="default"/>
        </w:rPr>
      </w:pPr>
      <w:bookmarkStart w:id="2" w:name="_Toc10720"/>
      <w:r>
        <w:rPr>
          <w:rFonts w:cs="Times New Roman"/>
          <w:kern w:val="2"/>
          <w:sz w:val="21"/>
          <w:szCs w:val="21"/>
        </w:rPr>
        <w:t>发布时间：</w:t>
      </w:r>
      <w:r>
        <w:rPr>
          <w:rFonts w:cs="Times New Roman"/>
          <w:kern w:val="2"/>
          <w:sz w:val="21"/>
          <w:szCs w:val="21"/>
        </w:rPr>
        <w:t>2024</w:t>
      </w:r>
      <w:r>
        <w:rPr>
          <w:rFonts w:cs="Times New Roman"/>
          <w:kern w:val="2"/>
          <w:sz w:val="21"/>
          <w:szCs w:val="21"/>
        </w:rPr>
        <w:t>年</w:t>
      </w:r>
      <w:r>
        <w:rPr>
          <w:rFonts w:cs="Times New Roman"/>
          <w:kern w:val="2"/>
          <w:sz w:val="21"/>
          <w:szCs w:val="21"/>
        </w:rPr>
        <w:t>10</w:t>
      </w:r>
      <w:r>
        <w:rPr>
          <w:rFonts w:cs="Times New Roman"/>
          <w:kern w:val="2"/>
          <w:sz w:val="21"/>
          <w:szCs w:val="21"/>
        </w:rPr>
        <w:t>月</w:t>
      </w:r>
      <w:r>
        <w:rPr>
          <w:rFonts w:cs="Times New Roman"/>
          <w:kern w:val="2"/>
          <w:sz w:val="21"/>
          <w:szCs w:val="21"/>
        </w:rPr>
        <w:t>23</w:t>
      </w:r>
      <w:r>
        <w:rPr>
          <w:rFonts w:cs="Times New Roman"/>
          <w:kern w:val="2"/>
          <w:sz w:val="21"/>
          <w:szCs w:val="21"/>
        </w:rPr>
        <w:t>日</w:t>
      </w:r>
      <w:r>
        <w:rPr>
          <w:rFonts w:cs="Times New Roman"/>
          <w:kern w:val="2"/>
          <w:sz w:val="21"/>
          <w:szCs w:val="21"/>
        </w:rPr>
        <w:t xml:space="preserve">       </w:t>
      </w:r>
      <w:r>
        <w:rPr>
          <w:rFonts w:cs="Times New Roman"/>
          <w:kern w:val="2"/>
          <w:sz w:val="21"/>
          <w:szCs w:val="21"/>
        </w:rPr>
        <w:t>招标编号：</w:t>
      </w:r>
      <w:r>
        <w:rPr>
          <w:rFonts w:cs="Times New Roman"/>
          <w:kern w:val="2"/>
          <w:sz w:val="21"/>
          <w:szCs w:val="21"/>
        </w:rPr>
        <w:t>DSE/XMB-2311-441426-07-02-337360-</w:t>
      </w:r>
      <w:r>
        <w:rPr>
          <w:rFonts w:cs="Times New Roman"/>
          <w:kern w:val="2"/>
          <w:sz w:val="21"/>
          <w:szCs w:val="21"/>
        </w:rPr>
        <w:t>砂处理系统</w:t>
      </w:r>
      <w:bookmarkEnd w:id="2"/>
      <w:r>
        <w:rPr>
          <w:noProof/>
          <w:sz w:val="28"/>
          <w:szCs w:val="28"/>
          <w:u w:val="single"/>
        </w:rPr>
        <w:drawing>
          <wp:anchor distT="0" distB="0" distL="114300" distR="114300" simplePos="0" relativeHeight="251659264" behindDoc="0" locked="0" layoutInCell="1" allowOverlap="1">
            <wp:simplePos x="0" y="0"/>
            <wp:positionH relativeFrom="page">
              <wp:posOffset>869950</wp:posOffset>
            </wp:positionH>
            <wp:positionV relativeFrom="page">
              <wp:posOffset>744220</wp:posOffset>
            </wp:positionV>
            <wp:extent cx="2075815" cy="638175"/>
            <wp:effectExtent l="0" t="0" r="6985"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6"/>
                    <a:stretch>
                      <a:fillRect/>
                    </a:stretch>
                  </pic:blipFill>
                  <pic:spPr>
                    <a:xfrm>
                      <a:off x="0" y="0"/>
                      <a:ext cx="2075815" cy="638175"/>
                    </a:xfrm>
                    <a:prstGeom prst="rect">
                      <a:avLst/>
                    </a:prstGeom>
                    <a:noFill/>
                    <a:ln>
                      <a:noFill/>
                    </a:ln>
                  </pic:spPr>
                </pic:pic>
              </a:graphicData>
            </a:graphic>
          </wp:anchor>
        </w:drawing>
      </w:r>
    </w:p>
    <w:p w:rsidR="00E47D3D" w:rsidRDefault="002916B4" w:rsidP="00C06CCA">
      <w:pPr>
        <w:pStyle w:val="2"/>
        <w:spacing w:before="62" w:line="400" w:lineRule="exact"/>
      </w:pPr>
      <w:r>
        <w:rPr>
          <w:rFonts w:hint="eastAsia"/>
        </w:rPr>
        <w:t>1.</w:t>
      </w:r>
      <w:r>
        <w:rPr>
          <w:rFonts w:hint="eastAsia"/>
        </w:rPr>
        <w:t>招标条件</w:t>
      </w:r>
      <w:bookmarkEnd w:id="0"/>
    </w:p>
    <w:bookmarkEnd w:id="1"/>
    <w:p w:rsidR="00E47D3D" w:rsidRDefault="002916B4">
      <w:pPr>
        <w:autoSpaceDE w:val="0"/>
        <w:autoSpaceDN w:val="0"/>
        <w:spacing w:line="400" w:lineRule="exact"/>
        <w:ind w:firstLineChars="200" w:firstLine="420"/>
        <w:rPr>
          <w:rFonts w:ascii="宋体" w:hAnsi="宋体" w:cs="宋体"/>
          <w:kern w:val="0"/>
          <w:szCs w:val="21"/>
        </w:rPr>
      </w:pPr>
      <w:r>
        <w:rPr>
          <w:rFonts w:ascii="宋体" w:hAnsi="宋体" w:cs="宋体" w:hint="eastAsia"/>
          <w:kern w:val="0"/>
          <w:szCs w:val="21"/>
        </w:rPr>
        <w:t>广东荻赛尔机械铸造股份有限公司年产</w:t>
      </w:r>
      <w:r>
        <w:rPr>
          <w:rFonts w:ascii="宋体" w:hAnsi="宋体" w:cs="宋体"/>
          <w:kern w:val="0"/>
          <w:szCs w:val="21"/>
        </w:rPr>
        <w:t>6</w:t>
      </w:r>
      <w:r>
        <w:rPr>
          <w:rFonts w:ascii="宋体" w:hAnsi="宋体" w:cs="宋体"/>
          <w:kern w:val="0"/>
          <w:szCs w:val="21"/>
        </w:rPr>
        <w:t>万吨重工装备零部件智能化生产项目</w:t>
      </w:r>
      <w:r>
        <w:rPr>
          <w:rFonts w:ascii="宋体" w:hAnsi="宋体" w:cs="宋体"/>
          <w:kern w:val="0"/>
          <w:szCs w:val="21"/>
        </w:rPr>
        <w:t>—</w:t>
      </w:r>
      <w:r>
        <w:rPr>
          <w:rFonts w:ascii="宋体" w:hAnsi="宋体" w:cs="宋体" w:hint="eastAsia"/>
          <w:kern w:val="0"/>
          <w:szCs w:val="21"/>
        </w:rPr>
        <w:t>两套</w:t>
      </w:r>
      <w:r>
        <w:rPr>
          <w:rFonts w:ascii="宋体" w:hAnsi="宋体" w:cs="宋体" w:hint="eastAsia"/>
          <w:kern w:val="0"/>
          <w:szCs w:val="21"/>
        </w:rPr>
        <w:t>25T</w:t>
      </w:r>
      <w:r>
        <w:rPr>
          <w:rFonts w:ascii="宋体" w:hAnsi="宋体" w:cs="宋体" w:hint="eastAsia"/>
          <w:kern w:val="0"/>
          <w:szCs w:val="21"/>
        </w:rPr>
        <w:t>砂处理生产系统</w:t>
      </w:r>
      <w:r>
        <w:rPr>
          <w:rFonts w:ascii="宋体" w:hAnsi="宋体" w:cs="宋体" w:hint="eastAsia"/>
          <w:kern w:val="0"/>
          <w:szCs w:val="21"/>
        </w:rPr>
        <w:t>,</w:t>
      </w:r>
      <w:r>
        <w:rPr>
          <w:rFonts w:ascii="宋体" w:hAnsi="宋体" w:cs="宋体" w:hint="eastAsia"/>
          <w:kern w:val="0"/>
          <w:szCs w:val="21"/>
        </w:rPr>
        <w:t>招标人为广东荻赛尔机械铸造股份有限公司，招标项目资金来自</w:t>
      </w:r>
      <w:r>
        <w:rPr>
          <w:rFonts w:ascii="宋体" w:hAnsi="宋体" w:cs="宋体" w:hint="eastAsia"/>
          <w:kern w:val="0"/>
          <w:szCs w:val="21"/>
          <w:u w:val="single"/>
        </w:rPr>
        <w:t xml:space="preserve"> </w:t>
      </w:r>
      <w:r>
        <w:rPr>
          <w:rFonts w:ascii="宋体" w:hAnsi="宋体" w:cs="宋体" w:hint="eastAsia"/>
          <w:kern w:val="0"/>
          <w:szCs w:val="21"/>
          <w:u w:val="single"/>
        </w:rPr>
        <w:t>自筹</w:t>
      </w:r>
      <w:r>
        <w:rPr>
          <w:rFonts w:ascii="宋体" w:hAnsi="宋体" w:cs="宋体" w:hint="eastAsia"/>
          <w:kern w:val="0"/>
          <w:szCs w:val="21"/>
          <w:u w:val="single"/>
        </w:rPr>
        <w:t xml:space="preserve"> </w:t>
      </w:r>
      <w:r>
        <w:rPr>
          <w:rFonts w:ascii="宋体" w:hAnsi="宋体" w:cs="宋体" w:hint="eastAsia"/>
          <w:kern w:val="0"/>
          <w:szCs w:val="21"/>
        </w:rPr>
        <w:t>。该项目已具备招标条件，现进行公开招标。</w:t>
      </w:r>
    </w:p>
    <w:p w:rsidR="00E47D3D" w:rsidRDefault="002916B4" w:rsidP="00C06CCA">
      <w:pPr>
        <w:pStyle w:val="2"/>
        <w:spacing w:before="62" w:line="400" w:lineRule="exact"/>
        <w:rPr>
          <w:kern w:val="0"/>
          <w:szCs w:val="21"/>
        </w:rPr>
      </w:pPr>
      <w:r>
        <w:rPr>
          <w:rFonts w:hint="eastAsia"/>
        </w:rPr>
        <w:t>2.</w:t>
      </w:r>
      <w:r>
        <w:rPr>
          <w:rFonts w:hint="eastAsia"/>
        </w:rPr>
        <w:t>项目概况与招标范围</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 xml:space="preserve">2.1 </w:t>
      </w:r>
      <w:r>
        <w:rPr>
          <w:rFonts w:ascii="宋体" w:hAnsi="宋体" w:cs="宋体" w:hint="eastAsia"/>
          <w:kern w:val="0"/>
          <w:szCs w:val="21"/>
        </w:rPr>
        <w:t>招标范围：</w:t>
      </w:r>
    </w:p>
    <w:tbl>
      <w:tblPr>
        <w:tblW w:w="8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81"/>
        <w:gridCol w:w="2745"/>
        <w:gridCol w:w="1120"/>
        <w:gridCol w:w="2771"/>
      </w:tblGrid>
      <w:tr w:rsidR="00E47D3D">
        <w:trPr>
          <w:trHeight w:val="490"/>
          <w:jc w:val="center"/>
        </w:trPr>
        <w:tc>
          <w:tcPr>
            <w:tcW w:w="1581"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序号</w:t>
            </w:r>
          </w:p>
        </w:tc>
        <w:tc>
          <w:tcPr>
            <w:tcW w:w="2745"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货物名称</w:t>
            </w:r>
          </w:p>
        </w:tc>
        <w:tc>
          <w:tcPr>
            <w:tcW w:w="1120"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数量</w:t>
            </w:r>
          </w:p>
        </w:tc>
        <w:tc>
          <w:tcPr>
            <w:tcW w:w="2771"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交货期</w:t>
            </w:r>
          </w:p>
        </w:tc>
      </w:tr>
      <w:tr w:rsidR="00E47D3D">
        <w:trPr>
          <w:trHeight w:val="215"/>
          <w:jc w:val="center"/>
        </w:trPr>
        <w:tc>
          <w:tcPr>
            <w:tcW w:w="1581"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1</w:t>
            </w:r>
          </w:p>
        </w:tc>
        <w:tc>
          <w:tcPr>
            <w:tcW w:w="2745"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kern w:val="0"/>
                <w:szCs w:val="21"/>
              </w:rPr>
              <w:t>25T</w:t>
            </w:r>
            <w:r>
              <w:rPr>
                <w:rFonts w:ascii="宋体" w:hAnsi="宋体" w:cs="宋体" w:hint="eastAsia"/>
                <w:kern w:val="0"/>
                <w:szCs w:val="21"/>
              </w:rPr>
              <w:t>砂处理生产系统</w:t>
            </w:r>
          </w:p>
        </w:tc>
        <w:tc>
          <w:tcPr>
            <w:tcW w:w="1120" w:type="dxa"/>
            <w:noWrap/>
            <w:vAlign w:val="center"/>
          </w:tcPr>
          <w:p w:rsidR="00E47D3D" w:rsidRDefault="002916B4">
            <w:pPr>
              <w:spacing w:before="120" w:after="120" w:line="400" w:lineRule="exact"/>
              <w:jc w:val="center"/>
              <w:rPr>
                <w:rFonts w:ascii="宋体" w:hAnsi="宋体" w:cs="宋体"/>
                <w:szCs w:val="21"/>
              </w:rPr>
            </w:pPr>
            <w:r>
              <w:rPr>
                <w:rFonts w:ascii="宋体" w:hAnsi="宋体" w:cs="宋体" w:hint="eastAsia"/>
                <w:szCs w:val="21"/>
              </w:rPr>
              <w:t>2</w:t>
            </w:r>
            <w:r>
              <w:rPr>
                <w:rFonts w:ascii="宋体" w:hAnsi="宋体" w:cs="宋体" w:hint="eastAsia"/>
                <w:szCs w:val="21"/>
              </w:rPr>
              <w:t>套</w:t>
            </w:r>
          </w:p>
        </w:tc>
        <w:tc>
          <w:tcPr>
            <w:tcW w:w="2771" w:type="dxa"/>
            <w:noWrap/>
            <w:vAlign w:val="center"/>
          </w:tcPr>
          <w:p w:rsidR="00E47D3D" w:rsidRDefault="002916B4">
            <w:pPr>
              <w:spacing w:line="400" w:lineRule="exact"/>
              <w:jc w:val="center"/>
              <w:rPr>
                <w:rFonts w:ascii="宋体" w:hAnsi="宋体" w:cs="宋体"/>
                <w:szCs w:val="21"/>
              </w:rPr>
            </w:pPr>
            <w:r>
              <w:rPr>
                <w:rFonts w:ascii="宋体" w:hAnsi="宋体" w:cs="宋体" w:hint="eastAsia"/>
                <w:szCs w:val="21"/>
              </w:rPr>
              <w:t>合同签订后</w:t>
            </w:r>
            <w:r>
              <w:rPr>
                <w:rFonts w:ascii="宋体" w:hAnsi="宋体" w:cs="宋体" w:hint="eastAsia"/>
                <w:color w:val="000000"/>
                <w:szCs w:val="21"/>
              </w:rPr>
              <w:t>180</w:t>
            </w:r>
            <w:r>
              <w:rPr>
                <w:rFonts w:ascii="宋体" w:hAnsi="宋体" w:cs="宋体" w:hint="eastAsia"/>
                <w:szCs w:val="21"/>
              </w:rPr>
              <w:t>天交付使用</w:t>
            </w:r>
          </w:p>
        </w:tc>
      </w:tr>
    </w:tbl>
    <w:p w:rsidR="00E47D3D" w:rsidRDefault="002916B4">
      <w:pPr>
        <w:spacing w:line="400" w:lineRule="exact"/>
        <w:ind w:firstLineChars="200" w:firstLine="420"/>
        <w:rPr>
          <w:rFonts w:ascii="宋体" w:hAnsi="宋体" w:cs="宋体"/>
          <w:szCs w:val="21"/>
        </w:rPr>
      </w:pPr>
      <w:r>
        <w:rPr>
          <w:rFonts w:hint="eastAsia"/>
          <w:szCs w:val="21"/>
        </w:rPr>
        <w:t>该项目为交钥匙工程，</w:t>
      </w:r>
      <w:r>
        <w:rPr>
          <w:rFonts w:hint="eastAsia"/>
          <w:szCs w:val="21"/>
        </w:rPr>
        <w:t>2</w:t>
      </w:r>
      <w:r>
        <w:rPr>
          <w:rFonts w:hint="eastAsia"/>
          <w:szCs w:val="21"/>
        </w:rPr>
        <w:t>套</w:t>
      </w:r>
      <w:r>
        <w:rPr>
          <w:rFonts w:hint="eastAsia"/>
          <w:szCs w:val="21"/>
        </w:rPr>
        <w:t>25T</w:t>
      </w:r>
      <w:r>
        <w:rPr>
          <w:rFonts w:hint="eastAsia"/>
          <w:szCs w:val="21"/>
        </w:rPr>
        <w:t>砂处理系统包括中</w:t>
      </w:r>
      <w:r>
        <w:rPr>
          <w:rFonts w:hint="eastAsia"/>
          <w:szCs w:val="21"/>
        </w:rPr>
        <w:t>/</w:t>
      </w:r>
      <w:r>
        <w:rPr>
          <w:rFonts w:hint="eastAsia"/>
          <w:szCs w:val="21"/>
        </w:rPr>
        <w:t>大件线：落砂系统、再生系统、混砂系统、砂输送系统、除尘系统等全套设计方案，卖方负责包括设计、制造、运输到买方指定现场、安装调试和人员培训。详见</w:t>
      </w:r>
      <w:r>
        <w:rPr>
          <w:rFonts w:ascii="宋体" w:hAnsi="宋体" w:cs="宋体" w:hint="eastAsia"/>
          <w:szCs w:val="21"/>
        </w:rPr>
        <w:t>第五章“供货要求”。</w:t>
      </w:r>
    </w:p>
    <w:p w:rsidR="00E47D3D" w:rsidRDefault="002916B4">
      <w:pPr>
        <w:pStyle w:val="CharChar"/>
        <w:spacing w:line="400" w:lineRule="exact"/>
        <w:ind w:leftChars="100" w:left="210"/>
        <w:rPr>
          <w:rFonts w:ascii="宋体" w:hAnsi="宋体" w:cs="宋体"/>
          <w:szCs w:val="21"/>
        </w:rPr>
      </w:pPr>
      <w:r>
        <w:rPr>
          <w:rFonts w:ascii="宋体" w:hAnsi="宋体" w:cs="宋体" w:hint="eastAsia"/>
          <w:szCs w:val="21"/>
        </w:rPr>
        <w:t xml:space="preserve">2.2 </w:t>
      </w:r>
      <w:r>
        <w:rPr>
          <w:rFonts w:ascii="宋体" w:hAnsi="宋体" w:cs="宋体" w:hint="eastAsia"/>
          <w:szCs w:val="21"/>
        </w:rPr>
        <w:t>交货地点：</w:t>
      </w:r>
      <w:r>
        <w:rPr>
          <w:rFonts w:ascii="宋体" w:hAnsi="宋体" w:cs="宋体" w:hint="eastAsia"/>
          <w:kern w:val="0"/>
          <w:szCs w:val="21"/>
        </w:rPr>
        <w:t>广东荻赛尔机械铸造股份有限公司</w:t>
      </w:r>
      <w:r>
        <w:rPr>
          <w:rFonts w:ascii="宋体" w:hAnsi="宋体" w:cs="宋体" w:hint="eastAsia"/>
          <w:szCs w:val="21"/>
        </w:rPr>
        <w:t>（梅州市平远县大柘镇平远高新区三期科创路</w:t>
      </w:r>
      <w:r>
        <w:rPr>
          <w:rFonts w:ascii="宋体" w:hAnsi="宋体" w:cs="宋体" w:hint="eastAsia"/>
          <w:szCs w:val="21"/>
        </w:rPr>
        <w:t>8</w:t>
      </w:r>
      <w:r>
        <w:rPr>
          <w:rFonts w:ascii="宋体" w:hAnsi="宋体" w:cs="宋体" w:hint="eastAsia"/>
          <w:szCs w:val="21"/>
        </w:rPr>
        <w:t>号）</w:t>
      </w:r>
      <w:r w:rsidR="00C06CCA">
        <w:rPr>
          <w:rFonts w:ascii="宋体" w:hAnsi="宋体" w:cs="宋体" w:hint="eastAsia"/>
          <w:szCs w:val="21"/>
        </w:rPr>
        <w:t>。</w:t>
      </w:r>
    </w:p>
    <w:p w:rsidR="00E47D3D" w:rsidRDefault="002916B4">
      <w:pPr>
        <w:tabs>
          <w:tab w:val="left" w:pos="2400"/>
          <w:tab w:val="left" w:pos="3460"/>
          <w:tab w:val="left" w:pos="6660"/>
          <w:tab w:val="left" w:pos="7260"/>
        </w:tabs>
        <w:autoSpaceDE w:val="0"/>
        <w:autoSpaceDN w:val="0"/>
        <w:spacing w:line="400" w:lineRule="exact"/>
        <w:ind w:firstLineChars="100" w:firstLine="210"/>
        <w:jc w:val="left"/>
        <w:rPr>
          <w:rFonts w:ascii="宋体" w:hAnsi="宋体" w:cs="宋体"/>
          <w:kern w:val="0"/>
          <w:szCs w:val="21"/>
        </w:rPr>
      </w:pPr>
      <w:r>
        <w:rPr>
          <w:rFonts w:ascii="宋体" w:hAnsi="宋体" w:cs="宋体" w:hint="eastAsia"/>
          <w:szCs w:val="21"/>
        </w:rPr>
        <w:t xml:space="preserve">2.3 </w:t>
      </w:r>
      <w:r>
        <w:rPr>
          <w:rFonts w:ascii="宋体" w:hAnsi="宋体" w:cs="宋体" w:hint="eastAsia"/>
          <w:szCs w:val="21"/>
        </w:rPr>
        <w:t>其他：无。</w:t>
      </w:r>
    </w:p>
    <w:p w:rsidR="00E47D3D" w:rsidRDefault="002916B4" w:rsidP="00C06CCA">
      <w:pPr>
        <w:pStyle w:val="2"/>
        <w:spacing w:before="62" w:line="400" w:lineRule="exact"/>
      </w:pPr>
      <w:bookmarkStart w:id="3" w:name="_Toc20252_WPSOffice_Level2"/>
      <w:r>
        <w:rPr>
          <w:rFonts w:hint="eastAsia"/>
        </w:rPr>
        <w:t>3</w:t>
      </w:r>
      <w:r>
        <w:rPr>
          <w:rFonts w:hint="eastAsia"/>
          <w:sz w:val="21"/>
          <w:szCs w:val="21"/>
        </w:rPr>
        <w:t>.</w:t>
      </w:r>
      <w:r>
        <w:rPr>
          <w:rFonts w:hint="eastAsia"/>
          <w:szCs w:val="24"/>
        </w:rPr>
        <w:t>投标人资格要求</w:t>
      </w:r>
      <w:bookmarkEnd w:id="3"/>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投标</w:t>
      </w:r>
      <w:r w:rsidR="00C06CCA">
        <w:rPr>
          <w:rFonts w:ascii="宋体" w:hAnsi="宋体" w:cs="宋体" w:hint="eastAsia"/>
          <w:kern w:val="0"/>
          <w:szCs w:val="21"/>
        </w:rPr>
        <w:t>申请人应具备独立的法人资格（提供营业执照复印件并加盖单位公章）。</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投标人需提供连续三年（</w:t>
      </w:r>
      <w:r>
        <w:rPr>
          <w:rFonts w:ascii="宋体" w:hAnsi="宋体" w:cs="宋体"/>
          <w:kern w:val="0"/>
          <w:szCs w:val="21"/>
        </w:rPr>
        <w:t>20</w:t>
      </w:r>
      <w:r>
        <w:rPr>
          <w:rFonts w:ascii="宋体" w:hAnsi="宋体" w:cs="宋体" w:hint="eastAsia"/>
          <w:kern w:val="0"/>
          <w:szCs w:val="21"/>
        </w:rPr>
        <w:t>21</w:t>
      </w:r>
      <w:r>
        <w:rPr>
          <w:rFonts w:ascii="宋体" w:hAnsi="宋体" w:cs="宋体"/>
          <w:kern w:val="0"/>
          <w:szCs w:val="21"/>
        </w:rPr>
        <w:t>-20</w:t>
      </w:r>
      <w:r>
        <w:rPr>
          <w:rFonts w:ascii="宋体" w:hAnsi="宋体" w:cs="宋体" w:hint="eastAsia"/>
          <w:kern w:val="0"/>
          <w:szCs w:val="21"/>
        </w:rPr>
        <w:t>23</w:t>
      </w:r>
      <w:r>
        <w:rPr>
          <w:rFonts w:ascii="宋体" w:hAnsi="宋体" w:cs="宋体" w:hint="eastAsia"/>
          <w:kern w:val="0"/>
          <w:szCs w:val="21"/>
        </w:rPr>
        <w:t>年）经会计师事务所或审计机构审计的有效的财务</w:t>
      </w:r>
      <w:r w:rsidR="00C06CCA">
        <w:rPr>
          <w:rFonts w:ascii="宋体" w:hAnsi="宋体" w:cs="宋体" w:hint="eastAsia"/>
          <w:kern w:val="0"/>
          <w:szCs w:val="21"/>
        </w:rPr>
        <w:t>审计报告复印件，包括完整有效的资产负债表、现金流量表、利润表等。</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投标人注册资金≥</w:t>
      </w:r>
      <w:r>
        <w:rPr>
          <w:rFonts w:ascii="宋体" w:hAnsi="宋体" w:cs="宋体" w:hint="eastAsia"/>
          <w:kern w:val="0"/>
          <w:szCs w:val="21"/>
        </w:rPr>
        <w:t>1800</w:t>
      </w:r>
      <w:r w:rsidR="00C06CCA">
        <w:rPr>
          <w:rFonts w:ascii="宋体" w:hAnsi="宋体" w:cs="宋体" w:hint="eastAsia"/>
          <w:kern w:val="0"/>
          <w:szCs w:val="21"/>
        </w:rPr>
        <w:t>万。</w:t>
      </w:r>
    </w:p>
    <w:p w:rsidR="00E47D3D" w:rsidRDefault="002916B4">
      <w:pPr>
        <w:spacing w:line="400" w:lineRule="exact"/>
        <w:ind w:firstLineChars="100" w:firstLine="210"/>
      </w:pPr>
      <w:r>
        <w:rPr>
          <w:rFonts w:ascii="宋体" w:hAnsi="宋体" w:cs="宋体" w:hint="eastAsia"/>
          <w:kern w:val="0"/>
          <w:szCs w:val="21"/>
        </w:rPr>
        <w:t>3.4</w:t>
      </w:r>
      <w:r>
        <w:rPr>
          <w:rFonts w:ascii="宋体" w:hAnsi="宋体" w:cs="宋体" w:hint="eastAsia"/>
          <w:kern w:val="0"/>
          <w:szCs w:val="21"/>
        </w:rPr>
        <w:t>业绩要求：投标人或制造商</w:t>
      </w:r>
      <w:r>
        <w:rPr>
          <w:rFonts w:ascii="宋体" w:hAnsi="宋体" w:cs="宋体" w:hint="eastAsia"/>
          <w:kern w:val="0"/>
          <w:szCs w:val="21"/>
        </w:rPr>
        <w:t>2020</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w:t>
      </w:r>
      <w:r>
        <w:rPr>
          <w:rFonts w:ascii="宋体" w:hAnsi="宋体" w:cs="宋体" w:hint="eastAsia"/>
        </w:rPr>
        <w:t>至投标截止日（</w:t>
      </w:r>
      <w:r>
        <w:rPr>
          <w:rFonts w:hint="eastAsia"/>
        </w:rPr>
        <w:t>以合同签订时间为准</w:t>
      </w:r>
      <w:r>
        <w:rPr>
          <w:rFonts w:ascii="宋体" w:hAnsi="宋体" w:cs="宋体" w:hint="eastAsia"/>
        </w:rPr>
        <w:t>）</w:t>
      </w:r>
      <w:r>
        <w:rPr>
          <w:rFonts w:ascii="宋体" w:hAnsi="宋体" w:cs="宋体" w:hint="eastAsia"/>
        </w:rPr>
        <w:t>,</w:t>
      </w:r>
      <w:r>
        <w:rPr>
          <w:rFonts w:ascii="宋体" w:hAnsi="宋体" w:cs="宋体" w:hint="eastAsia"/>
          <w:kern w:val="0"/>
          <w:szCs w:val="21"/>
        </w:rPr>
        <w:t>具有树脂砂砂处理系统设备供货业绩</w:t>
      </w:r>
      <w:r>
        <w:rPr>
          <w:rFonts w:ascii="宋体" w:hAnsi="宋体" w:cs="宋体" w:hint="eastAsia"/>
          <w:color w:val="000000"/>
          <w:kern w:val="0"/>
          <w:szCs w:val="21"/>
        </w:rPr>
        <w:t>（</w:t>
      </w:r>
      <w:r>
        <w:rPr>
          <w:rFonts w:hint="eastAsia"/>
          <w:color w:val="000000"/>
        </w:rPr>
        <w:t>提供发票扫描件和合同复印件</w:t>
      </w:r>
      <w:r>
        <w:rPr>
          <w:rFonts w:ascii="宋体" w:hAnsi="宋体" w:cs="宋体" w:hint="eastAsia"/>
          <w:color w:val="000000"/>
          <w:kern w:val="0"/>
          <w:szCs w:val="21"/>
        </w:rPr>
        <w:t>并加盖公司章）</w:t>
      </w:r>
      <w:r w:rsidR="00C06CCA">
        <w:rPr>
          <w:rFonts w:ascii="宋体" w:hAnsi="宋体" w:cs="宋体" w:hint="eastAsia"/>
          <w:kern w:val="0"/>
          <w:szCs w:val="21"/>
        </w:rPr>
        <w:t>。</w:t>
      </w:r>
    </w:p>
    <w:p w:rsidR="00E47D3D" w:rsidRDefault="002916B4">
      <w:pPr>
        <w:pStyle w:val="a3"/>
        <w:spacing w:line="400" w:lineRule="exact"/>
        <w:rPr>
          <w:lang w:eastAsia="zh-CN"/>
        </w:rPr>
      </w:pPr>
      <w:r>
        <w:rPr>
          <w:rFonts w:hint="eastAsia"/>
          <w:lang w:eastAsia="zh-CN"/>
        </w:rPr>
        <w:t xml:space="preserve">  3.5 </w:t>
      </w:r>
      <w:r>
        <w:rPr>
          <w:rFonts w:hint="eastAsia"/>
          <w:lang w:eastAsia="zh-CN"/>
        </w:rPr>
        <w:t>信誉要求（</w:t>
      </w:r>
      <w:r>
        <w:rPr>
          <w:rFonts w:hint="eastAsia"/>
          <w:lang w:eastAsia="zh-CN"/>
        </w:rPr>
        <w:t>2020</w:t>
      </w:r>
      <w:r>
        <w:rPr>
          <w:rFonts w:hint="eastAsia"/>
          <w:lang w:eastAsia="zh-CN"/>
        </w:rPr>
        <w:t>年</w:t>
      </w:r>
      <w:r>
        <w:rPr>
          <w:rFonts w:hint="eastAsia"/>
          <w:lang w:eastAsia="zh-CN"/>
        </w:rPr>
        <w:t>1</w:t>
      </w:r>
      <w:r>
        <w:rPr>
          <w:rFonts w:hint="eastAsia"/>
          <w:lang w:eastAsia="zh-CN"/>
        </w:rPr>
        <w:t>月</w:t>
      </w:r>
      <w:r>
        <w:rPr>
          <w:rFonts w:hint="eastAsia"/>
          <w:lang w:eastAsia="zh-CN"/>
        </w:rPr>
        <w:t>1</w:t>
      </w:r>
      <w:r w:rsidR="00C06CCA">
        <w:rPr>
          <w:rFonts w:hint="eastAsia"/>
          <w:lang w:eastAsia="zh-CN"/>
        </w:rPr>
        <w:t>日至投标截止日）。</w:t>
      </w:r>
    </w:p>
    <w:p w:rsidR="00E47D3D" w:rsidRDefault="002916B4">
      <w:pPr>
        <w:spacing w:line="400" w:lineRule="exact"/>
        <w:ind w:firstLineChars="200" w:firstLine="420"/>
        <w:rPr>
          <w:rFonts w:ascii="宋体" w:hAnsi="宋体" w:cs="宋体"/>
          <w:szCs w:val="21"/>
        </w:rPr>
      </w:pPr>
      <w:r>
        <w:rPr>
          <w:rFonts w:ascii="宋体" w:hAnsi="宋体" w:cs="宋体" w:hint="eastAsia"/>
          <w:szCs w:val="21"/>
        </w:rPr>
        <w:t>本项目不接受以下情况的投标人：</w:t>
      </w:r>
      <w:r>
        <w:rPr>
          <w:rFonts w:ascii="宋体" w:hAnsi="宋体" w:cs="宋体" w:hint="eastAsia"/>
          <w:szCs w:val="21"/>
        </w:rPr>
        <w:t xml:space="preserve"> </w:t>
      </w:r>
    </w:p>
    <w:p w:rsidR="00E47D3D" w:rsidRDefault="002916B4">
      <w:pPr>
        <w:spacing w:line="400" w:lineRule="exact"/>
        <w:ind w:firstLineChars="200" w:firstLine="420"/>
        <w:rPr>
          <w:rFonts w:ascii="宋体" w:hAnsi="宋体" w:cs="宋体"/>
          <w:szCs w:val="21"/>
        </w:rPr>
      </w:pPr>
      <w:r>
        <w:rPr>
          <w:rFonts w:ascii="宋体" w:hAnsi="宋体" w:cs="宋体" w:hint="eastAsia"/>
          <w:szCs w:val="21"/>
        </w:rPr>
        <w:t>3.5.1</w:t>
      </w:r>
      <w:r>
        <w:rPr>
          <w:rFonts w:ascii="宋体" w:hAnsi="宋体" w:cs="宋体" w:hint="eastAsia"/>
          <w:szCs w:val="21"/>
        </w:rPr>
        <w:t>投标人有行贿犯罪行为（在中国裁判文书网</w:t>
      </w:r>
      <w:r>
        <w:rPr>
          <w:rFonts w:ascii="宋体" w:hAnsi="宋体" w:cs="宋体" w:hint="eastAsia"/>
          <w:szCs w:val="21"/>
        </w:rPr>
        <w:t xml:space="preserve"> wenshu.court.gov.cn </w:t>
      </w:r>
      <w:r>
        <w:rPr>
          <w:rFonts w:ascii="宋体" w:hAnsi="宋体" w:cs="宋体" w:hint="eastAsia"/>
          <w:szCs w:val="21"/>
        </w:rPr>
        <w:t>检索“刑事案由——贪污贿赂罪——行贿罪”查询为准）。</w:t>
      </w:r>
      <w:r>
        <w:rPr>
          <w:rFonts w:ascii="宋体" w:hAnsi="宋体" w:cs="宋体" w:hint="eastAsia"/>
          <w:szCs w:val="21"/>
        </w:rPr>
        <w:t xml:space="preserve"> </w:t>
      </w:r>
    </w:p>
    <w:p w:rsidR="00E47D3D" w:rsidRDefault="002916B4">
      <w:pPr>
        <w:autoSpaceDE w:val="0"/>
        <w:autoSpaceDN w:val="0"/>
        <w:spacing w:line="400" w:lineRule="exact"/>
        <w:ind w:firstLineChars="200" w:firstLine="420"/>
        <w:outlineLvl w:val="2"/>
        <w:rPr>
          <w:rFonts w:ascii="宋体" w:hAnsi="宋体" w:cs="宋体"/>
          <w:kern w:val="0"/>
          <w:szCs w:val="21"/>
        </w:rPr>
      </w:pPr>
      <w:r>
        <w:rPr>
          <w:rFonts w:ascii="宋体" w:hAnsi="宋体" w:cs="宋体" w:hint="eastAsia"/>
          <w:kern w:val="0"/>
          <w:szCs w:val="21"/>
        </w:rPr>
        <w:lastRenderedPageBreak/>
        <w:t xml:space="preserve">3.5.2 </w:t>
      </w:r>
      <w:r>
        <w:rPr>
          <w:rFonts w:ascii="宋体" w:hAnsi="宋体" w:cs="宋体" w:hint="eastAsia"/>
          <w:kern w:val="0"/>
          <w:szCs w:val="21"/>
        </w:rPr>
        <w:t>被工商行</w:t>
      </w:r>
      <w:r w:rsidR="00C06CCA">
        <w:rPr>
          <w:rFonts w:ascii="宋体" w:hAnsi="宋体" w:cs="宋体" w:hint="eastAsia"/>
          <w:kern w:val="0"/>
          <w:szCs w:val="21"/>
        </w:rPr>
        <w:t>政管理机关在全国企业信用信息公示系统中列入严重违法失信企业名单。</w:t>
      </w:r>
    </w:p>
    <w:p w:rsidR="00E47D3D" w:rsidRDefault="002916B4">
      <w:pPr>
        <w:autoSpaceDE w:val="0"/>
        <w:autoSpaceDN w:val="0"/>
        <w:spacing w:line="400" w:lineRule="exact"/>
        <w:ind w:firstLineChars="200" w:firstLine="420"/>
        <w:outlineLvl w:val="2"/>
      </w:pPr>
      <w:r>
        <w:rPr>
          <w:rFonts w:ascii="宋体" w:hAnsi="宋体" w:cs="宋体" w:hint="eastAsia"/>
          <w:kern w:val="0"/>
          <w:szCs w:val="21"/>
        </w:rPr>
        <w:t xml:space="preserve">3.5.3 </w:t>
      </w:r>
      <w:r>
        <w:rPr>
          <w:rFonts w:ascii="宋体" w:hAnsi="宋体" w:cs="宋体" w:hint="eastAsia"/>
          <w:kern w:val="0"/>
          <w:szCs w:val="21"/>
        </w:rPr>
        <w:t>被最高人民法院在“信用中国”网站（</w:t>
      </w:r>
      <w:hyperlink r:id="rId7" w:history="1">
        <w:r>
          <w:rPr>
            <w:rFonts w:ascii="宋体" w:hAnsi="宋体" w:cs="宋体" w:hint="eastAsia"/>
            <w:kern w:val="0"/>
            <w:szCs w:val="21"/>
          </w:rPr>
          <w:t>www.creditchina.gov.cn</w:t>
        </w:r>
      </w:hyperlink>
      <w:r>
        <w:rPr>
          <w:rFonts w:ascii="宋体" w:hAnsi="宋体" w:cs="宋体" w:hint="eastAsia"/>
          <w:kern w:val="0"/>
          <w:szCs w:val="21"/>
        </w:rPr>
        <w:t>）列入失信被执行人名单</w:t>
      </w:r>
      <w:r>
        <w:rPr>
          <w:rFonts w:hint="eastAsia"/>
          <w:bCs/>
        </w:rPr>
        <w:t>。</w:t>
      </w:r>
    </w:p>
    <w:p w:rsidR="00E47D3D" w:rsidRDefault="002916B4">
      <w:pPr>
        <w:spacing w:line="400" w:lineRule="exact"/>
        <w:ind w:firstLineChars="100" w:firstLine="210"/>
        <w:rPr>
          <w:rFonts w:ascii="宋体" w:hAnsi="宋体" w:cs="宋体"/>
          <w:kern w:val="0"/>
          <w:szCs w:val="21"/>
        </w:rPr>
      </w:pPr>
      <w:bookmarkStart w:id="4" w:name="_Toc23030_WPSOffice_Level2"/>
      <w:r>
        <w:rPr>
          <w:rFonts w:ascii="宋体" w:hAnsi="宋体" w:cs="宋体" w:hint="eastAsia"/>
          <w:kern w:val="0"/>
          <w:szCs w:val="21"/>
        </w:rPr>
        <w:t>3.6</w:t>
      </w:r>
      <w:r>
        <w:rPr>
          <w:rFonts w:ascii="宋体" w:hAnsi="宋体" w:cs="宋体" w:hint="eastAsia"/>
          <w:kern w:val="0"/>
          <w:szCs w:val="21"/>
        </w:rPr>
        <w:t>本项目</w:t>
      </w:r>
      <w:r>
        <w:rPr>
          <w:rFonts w:ascii="宋体" w:hAnsi="宋体" w:cs="宋体" w:hint="eastAsia"/>
          <w:kern w:val="0"/>
          <w:szCs w:val="21"/>
          <w:u w:val="single"/>
        </w:rPr>
        <w:t>不接受</w:t>
      </w:r>
      <w:r w:rsidR="00C06CCA">
        <w:rPr>
          <w:rFonts w:ascii="宋体" w:hAnsi="宋体" w:cs="宋体" w:hint="eastAsia"/>
          <w:kern w:val="0"/>
          <w:szCs w:val="21"/>
        </w:rPr>
        <w:t>联合体投标。</w:t>
      </w:r>
    </w:p>
    <w:p w:rsidR="00E47D3D" w:rsidRDefault="002916B4">
      <w:pPr>
        <w:spacing w:line="400" w:lineRule="exact"/>
        <w:ind w:firstLineChars="100" w:firstLine="210"/>
      </w:pPr>
      <w:r>
        <w:rPr>
          <w:rFonts w:ascii="宋体" w:hAnsi="宋体" w:cs="宋体" w:hint="eastAsia"/>
          <w:kern w:val="0"/>
          <w:szCs w:val="21"/>
        </w:rPr>
        <w:t>3.7</w:t>
      </w:r>
      <w:r>
        <w:rPr>
          <w:rFonts w:ascii="宋体" w:hAnsi="宋体" w:cs="宋体" w:hint="eastAsia"/>
          <w:kern w:val="0"/>
          <w:szCs w:val="21"/>
        </w:rPr>
        <w:t xml:space="preserve"> </w:t>
      </w:r>
      <w:r>
        <w:rPr>
          <w:rFonts w:ascii="宋体" w:hAnsi="宋体" w:cs="宋体" w:hint="eastAsia"/>
          <w:szCs w:val="21"/>
        </w:rPr>
        <w:t>本次招标不</w:t>
      </w:r>
      <w:r>
        <w:rPr>
          <w:rFonts w:ascii="宋体" w:hAnsi="宋体" w:cs="宋体" w:hint="eastAsia"/>
          <w:szCs w:val="21"/>
          <w:u w:val="single"/>
        </w:rPr>
        <w:t>接受</w:t>
      </w:r>
      <w:r>
        <w:rPr>
          <w:rFonts w:ascii="宋体" w:hAnsi="宋体" w:cs="宋体" w:hint="eastAsia"/>
          <w:szCs w:val="21"/>
        </w:rPr>
        <w:t>代理商投标。</w:t>
      </w:r>
    </w:p>
    <w:bookmarkEnd w:id="4"/>
    <w:p w:rsidR="00E47D3D" w:rsidRDefault="002916B4" w:rsidP="00C06CCA">
      <w:pPr>
        <w:pStyle w:val="2"/>
        <w:spacing w:before="62" w:line="400" w:lineRule="exact"/>
      </w:pPr>
      <w:r>
        <w:rPr>
          <w:rFonts w:hint="eastAsia"/>
        </w:rPr>
        <w:t>4.</w:t>
      </w:r>
      <w:r>
        <w:rPr>
          <w:rFonts w:hint="eastAsia"/>
        </w:rPr>
        <w:t>招标文件的获取</w:t>
      </w:r>
    </w:p>
    <w:p w:rsidR="00E47D3D" w:rsidRDefault="002916B4">
      <w:pPr>
        <w:spacing w:line="400" w:lineRule="exact"/>
        <w:ind w:firstLineChars="100" w:firstLine="210"/>
        <w:rPr>
          <w:rFonts w:ascii="宋体" w:hAnsi="宋体" w:cs="宋体"/>
          <w:color w:val="000000"/>
          <w:szCs w:val="21"/>
        </w:rPr>
      </w:pPr>
      <w:r>
        <w:rPr>
          <w:rFonts w:ascii="宋体" w:hAnsi="宋体" w:cs="宋体" w:hint="eastAsia"/>
          <w:szCs w:val="21"/>
        </w:rPr>
        <w:t xml:space="preserve">4.1 </w:t>
      </w:r>
      <w:r>
        <w:rPr>
          <w:rFonts w:ascii="宋体" w:hAnsi="宋体" w:cs="宋体" w:hint="eastAsia"/>
          <w:szCs w:val="21"/>
        </w:rPr>
        <w:t>凡有意参加投标者</w:t>
      </w:r>
      <w:r>
        <w:rPr>
          <w:rFonts w:ascii="宋体" w:hAnsi="宋体" w:cs="宋体" w:hint="eastAsia"/>
          <w:color w:val="000000"/>
          <w:szCs w:val="21"/>
        </w:rPr>
        <w:t>，请于</w:t>
      </w:r>
      <w:r>
        <w:rPr>
          <w:rFonts w:ascii="宋体" w:hAnsi="宋体" w:cs="宋体" w:hint="eastAsia"/>
          <w:color w:val="000000"/>
          <w:szCs w:val="21"/>
        </w:rPr>
        <w:t>2024</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月</w:t>
      </w:r>
      <w:r>
        <w:rPr>
          <w:rFonts w:ascii="宋体" w:hAnsi="宋体" w:cs="宋体" w:hint="eastAsia"/>
          <w:color w:val="000000"/>
          <w:szCs w:val="21"/>
        </w:rPr>
        <w:t>22</w:t>
      </w:r>
      <w:r>
        <w:rPr>
          <w:rFonts w:ascii="宋体" w:hAnsi="宋体" w:cs="宋体" w:hint="eastAsia"/>
          <w:color w:val="000000"/>
          <w:szCs w:val="21"/>
        </w:rPr>
        <w:t>日</w:t>
      </w:r>
      <w:r>
        <w:rPr>
          <w:rFonts w:ascii="宋体" w:hAnsi="宋体" w:cs="宋体" w:hint="eastAsia"/>
          <w:color w:val="000000"/>
          <w:szCs w:val="21"/>
        </w:rPr>
        <w:t>23</w:t>
      </w:r>
      <w:r>
        <w:rPr>
          <w:rFonts w:ascii="宋体" w:hAnsi="宋体" w:cs="宋体" w:hint="eastAsia"/>
          <w:color w:val="000000"/>
          <w:szCs w:val="21"/>
        </w:rPr>
        <w:t>时</w:t>
      </w:r>
      <w:r>
        <w:rPr>
          <w:rFonts w:ascii="宋体" w:hAnsi="宋体" w:cs="宋体" w:hint="eastAsia"/>
          <w:color w:val="000000"/>
          <w:szCs w:val="21"/>
        </w:rPr>
        <w:t>00</w:t>
      </w:r>
      <w:r>
        <w:rPr>
          <w:rFonts w:ascii="宋体" w:hAnsi="宋体" w:cs="宋体" w:hint="eastAsia"/>
          <w:color w:val="000000"/>
          <w:szCs w:val="21"/>
        </w:rPr>
        <w:t>分</w:t>
      </w:r>
      <w:r>
        <w:rPr>
          <w:rFonts w:ascii="宋体" w:hAnsi="宋体" w:cs="宋体" w:hint="eastAsia"/>
          <w:color w:val="000000"/>
          <w:szCs w:val="21"/>
        </w:rPr>
        <w:t>00</w:t>
      </w:r>
      <w:r>
        <w:rPr>
          <w:rFonts w:ascii="宋体" w:hAnsi="宋体" w:cs="宋体" w:hint="eastAsia"/>
          <w:color w:val="000000"/>
          <w:szCs w:val="21"/>
        </w:rPr>
        <w:t>秒至</w:t>
      </w:r>
      <w:r>
        <w:rPr>
          <w:rFonts w:ascii="宋体" w:hAnsi="宋体" w:cs="宋体" w:hint="eastAsia"/>
          <w:color w:val="000000"/>
          <w:szCs w:val="21"/>
        </w:rPr>
        <w:t>2024</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月</w:t>
      </w:r>
      <w:r>
        <w:rPr>
          <w:rFonts w:ascii="宋体" w:hAnsi="宋体" w:cs="宋体" w:hint="eastAsia"/>
          <w:color w:val="000000"/>
          <w:szCs w:val="21"/>
        </w:rPr>
        <w:t>31</w:t>
      </w:r>
      <w:r>
        <w:rPr>
          <w:rFonts w:ascii="宋体" w:hAnsi="宋体" w:cs="宋体" w:hint="eastAsia"/>
          <w:color w:val="000000"/>
          <w:szCs w:val="21"/>
        </w:rPr>
        <w:t>日</w:t>
      </w:r>
      <w:r>
        <w:rPr>
          <w:rFonts w:ascii="宋体" w:hAnsi="宋体" w:cs="宋体" w:hint="eastAsia"/>
          <w:color w:val="000000"/>
          <w:szCs w:val="21"/>
        </w:rPr>
        <w:t>23</w:t>
      </w:r>
      <w:r>
        <w:rPr>
          <w:rFonts w:ascii="宋体" w:hAnsi="宋体" w:cs="宋体" w:hint="eastAsia"/>
          <w:color w:val="000000"/>
          <w:szCs w:val="21"/>
        </w:rPr>
        <w:t>时</w:t>
      </w:r>
      <w:r>
        <w:rPr>
          <w:rFonts w:ascii="宋体" w:hAnsi="宋体" w:cs="宋体" w:hint="eastAsia"/>
          <w:color w:val="000000"/>
          <w:szCs w:val="21"/>
        </w:rPr>
        <w:t>00</w:t>
      </w:r>
      <w:r>
        <w:rPr>
          <w:rFonts w:ascii="宋体" w:hAnsi="宋体" w:cs="宋体" w:hint="eastAsia"/>
          <w:color w:val="000000"/>
          <w:szCs w:val="21"/>
        </w:rPr>
        <w:t>分</w:t>
      </w:r>
      <w:r>
        <w:rPr>
          <w:rFonts w:ascii="宋体" w:hAnsi="宋体" w:cs="宋体" w:hint="eastAsia"/>
          <w:color w:val="000000"/>
          <w:szCs w:val="21"/>
        </w:rPr>
        <w:t>00</w:t>
      </w:r>
      <w:r>
        <w:rPr>
          <w:rFonts w:ascii="宋体" w:hAnsi="宋体" w:cs="宋体" w:hint="eastAsia"/>
          <w:color w:val="000000"/>
          <w:szCs w:val="21"/>
        </w:rPr>
        <w:t>秒前往广东省招投标监管网（</w:t>
      </w:r>
      <w:r>
        <w:rPr>
          <w:rFonts w:ascii="宋体" w:hAnsi="宋体" w:cs="宋体"/>
          <w:color w:val="000000"/>
          <w:szCs w:val="21"/>
        </w:rPr>
        <w:t>https://zbtb.gd.gov.cn</w:t>
      </w:r>
      <w:r>
        <w:rPr>
          <w:rFonts w:ascii="宋体" w:hAnsi="宋体" w:cs="宋体" w:hint="eastAsia"/>
          <w:color w:val="000000"/>
          <w:szCs w:val="21"/>
        </w:rPr>
        <w:t>/</w:t>
      </w:r>
      <w:r>
        <w:rPr>
          <w:rFonts w:ascii="宋体" w:hAnsi="宋体" w:cs="宋体" w:hint="eastAsia"/>
          <w:color w:val="000000"/>
          <w:szCs w:val="21"/>
        </w:rPr>
        <w:t>）、广州工控采购平台（</w:t>
      </w:r>
      <w:r>
        <w:rPr>
          <w:rFonts w:ascii="宋体" w:hAnsi="宋体" w:cs="宋体"/>
          <w:color w:val="000000"/>
          <w:szCs w:val="21"/>
        </w:rPr>
        <w:t>https://ips.giihg.com/</w:t>
      </w:r>
      <w:r>
        <w:rPr>
          <w:rFonts w:ascii="宋体" w:hAnsi="宋体" w:cs="宋体" w:hint="eastAsia"/>
          <w:color w:val="000000"/>
          <w:szCs w:val="21"/>
        </w:rPr>
        <w:t>）、广东荻赛尔机械铸造股份有限公司</w:t>
      </w:r>
      <w:r>
        <w:rPr>
          <w:rFonts w:ascii="宋体" w:hAnsi="宋体" w:cs="宋体"/>
          <w:color w:val="000000"/>
          <w:szCs w:val="21"/>
        </w:rPr>
        <w:t>官网</w:t>
      </w:r>
      <w:r>
        <w:rPr>
          <w:rFonts w:ascii="宋体" w:hAnsi="宋体" w:cs="宋体" w:hint="eastAsia"/>
          <w:color w:val="000000"/>
          <w:szCs w:val="21"/>
        </w:rPr>
        <w:t>（</w:t>
      </w:r>
      <w:r>
        <w:rPr>
          <w:rFonts w:ascii="宋体" w:hAnsi="宋体" w:cs="宋体"/>
          <w:color w:val="000000"/>
          <w:szCs w:val="21"/>
        </w:rPr>
        <w:t xml:space="preserve">http:// </w:t>
      </w:r>
      <w:hyperlink r:id="rId8" w:history="1">
        <w:r>
          <w:rPr>
            <w:rFonts w:ascii="宋体" w:hAnsi="宋体" w:cs="宋体"/>
            <w:color w:val="000000"/>
            <w:szCs w:val="21"/>
          </w:rPr>
          <w:t>www.gddse.com/</w:t>
        </w:r>
      </w:hyperlink>
      <w:r>
        <w:rPr>
          <w:rFonts w:ascii="宋体" w:hAnsi="宋体" w:cs="宋体" w:hint="eastAsia"/>
          <w:color w:val="000000"/>
          <w:szCs w:val="21"/>
        </w:rPr>
        <w:t>）查阅招标公告，招标文件（</w:t>
      </w:r>
      <w:r w:rsidR="00C06CCA" w:rsidRPr="00975EB8">
        <w:rPr>
          <w:rFonts w:ascii="宋体" w:hAnsi="宋体" w:cs="宋体" w:hint="eastAsia"/>
          <w:color w:val="000000"/>
          <w:szCs w:val="21"/>
        </w:rPr>
        <w:t>包含厂房平面</w:t>
      </w:r>
      <w:r w:rsidR="00C06CCA">
        <w:rPr>
          <w:rFonts w:ascii="宋体" w:hAnsi="宋体" w:cs="宋体" w:hint="eastAsia"/>
          <w:color w:val="000000"/>
          <w:szCs w:val="21"/>
        </w:rPr>
        <w:t>图</w:t>
      </w:r>
      <w:r>
        <w:rPr>
          <w:rFonts w:ascii="宋体" w:hAnsi="宋体" w:cs="宋体" w:hint="eastAsia"/>
          <w:color w:val="000000"/>
          <w:szCs w:val="21"/>
        </w:rPr>
        <w:t>）请前往广东省招投标监管网（</w:t>
      </w:r>
      <w:r>
        <w:rPr>
          <w:rFonts w:ascii="宋体" w:hAnsi="宋体" w:cs="宋体"/>
          <w:color w:val="000000"/>
          <w:szCs w:val="21"/>
        </w:rPr>
        <w:t>https://zbtb.gd.gov.cn</w:t>
      </w:r>
      <w:r>
        <w:rPr>
          <w:rFonts w:ascii="宋体" w:hAnsi="宋体" w:cs="宋体" w:hint="eastAsia"/>
          <w:color w:val="000000"/>
          <w:szCs w:val="21"/>
        </w:rPr>
        <w:t>/</w:t>
      </w:r>
      <w:r>
        <w:rPr>
          <w:rFonts w:ascii="宋体" w:hAnsi="宋体" w:cs="宋体" w:hint="eastAsia"/>
          <w:color w:val="000000"/>
          <w:szCs w:val="21"/>
        </w:rPr>
        <w:t>）、广州工控采购平台（</w:t>
      </w:r>
      <w:r>
        <w:rPr>
          <w:rFonts w:ascii="宋体" w:hAnsi="宋体" w:cs="宋体"/>
          <w:color w:val="000000"/>
          <w:szCs w:val="21"/>
        </w:rPr>
        <w:t>https://ips.giihg.com/</w:t>
      </w:r>
      <w:r>
        <w:rPr>
          <w:rFonts w:ascii="宋体" w:hAnsi="宋体" w:cs="宋体" w:hint="eastAsia"/>
          <w:color w:val="000000"/>
          <w:szCs w:val="21"/>
        </w:rPr>
        <w:t>）自行下载。</w:t>
      </w:r>
    </w:p>
    <w:p w:rsidR="00C06CCA" w:rsidRPr="00975EB8" w:rsidRDefault="00C06CCA" w:rsidP="00C06CCA">
      <w:pPr>
        <w:spacing w:line="360" w:lineRule="auto"/>
        <w:ind w:firstLineChars="100" w:firstLine="210"/>
        <w:rPr>
          <w:rFonts w:ascii="宋体" w:hAnsi="宋体" w:cs="宋体"/>
          <w:szCs w:val="21"/>
        </w:rPr>
      </w:pPr>
      <w:bookmarkStart w:id="5" w:name="_Toc5255_WPSOffice_Level2"/>
      <w:r w:rsidRPr="00975EB8">
        <w:rPr>
          <w:rFonts w:ascii="宋体" w:hAnsi="宋体" w:cs="宋体" w:hint="eastAsia"/>
          <w:color w:val="000000"/>
          <w:szCs w:val="21"/>
        </w:rPr>
        <w:t>备注：</w:t>
      </w:r>
      <w:r>
        <w:rPr>
          <w:rFonts w:ascii="宋体" w:hAnsi="宋体" w:cs="宋体" w:hint="eastAsia"/>
          <w:color w:val="000000"/>
          <w:szCs w:val="21"/>
        </w:rPr>
        <w:t>厂房平面图（</w:t>
      </w:r>
      <w:r w:rsidRPr="00975EB8">
        <w:rPr>
          <w:rFonts w:ascii="宋体" w:hAnsi="宋体" w:cs="宋体" w:hint="eastAsia"/>
          <w:color w:val="000000"/>
          <w:szCs w:val="21"/>
        </w:rPr>
        <w:t>CAD</w:t>
      </w:r>
      <w:r>
        <w:rPr>
          <w:rFonts w:ascii="宋体" w:hAnsi="宋体" w:cs="宋体" w:hint="eastAsia"/>
          <w:color w:val="000000"/>
          <w:szCs w:val="21"/>
        </w:rPr>
        <w:t>版本）</w:t>
      </w:r>
      <w:hyperlink r:id="rId9" w:history="1">
        <w:r w:rsidRPr="00E53E13">
          <w:rPr>
            <w:rStyle w:val="a7"/>
            <w:rFonts w:ascii="宋体" w:hAnsi="宋体" w:cs="宋体" w:hint="eastAsia"/>
            <w:szCs w:val="21"/>
          </w:rPr>
          <w:t>如需要请联系邮箱</w:t>
        </w:r>
        <w:r w:rsidRPr="00E53E13">
          <w:rPr>
            <w:rStyle w:val="a7"/>
            <w:rFonts w:ascii="宋体" w:hAnsi="宋体" w:cs="宋体" w:hint="eastAsia"/>
            <w:kern w:val="0"/>
            <w:szCs w:val="21"/>
          </w:rPr>
          <w:t>bianzhenghaibzh@163.com</w:t>
        </w:r>
      </w:hyperlink>
      <w:r>
        <w:rPr>
          <w:rFonts w:ascii="宋体" w:hAnsi="宋体" w:cs="宋体" w:hint="eastAsia"/>
          <w:kern w:val="0"/>
          <w:szCs w:val="21"/>
        </w:rPr>
        <w:t>。</w:t>
      </w:r>
    </w:p>
    <w:p w:rsidR="00E47D3D" w:rsidRDefault="002916B4" w:rsidP="00C06CCA">
      <w:pPr>
        <w:pStyle w:val="2"/>
        <w:spacing w:before="62" w:line="400" w:lineRule="exact"/>
      </w:pPr>
      <w:r>
        <w:rPr>
          <w:rFonts w:hint="eastAsia"/>
        </w:rPr>
        <w:t>5.</w:t>
      </w:r>
      <w:r>
        <w:rPr>
          <w:rFonts w:hint="eastAsia"/>
        </w:rPr>
        <w:t>投标文件的递交</w:t>
      </w:r>
      <w:bookmarkEnd w:id="5"/>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递交投标文件截止时间：</w:t>
      </w: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11</w:t>
      </w:r>
      <w:r>
        <w:rPr>
          <w:rFonts w:ascii="宋体" w:hAnsi="宋体" w:cs="宋体" w:hint="eastAsia"/>
          <w:kern w:val="0"/>
          <w:szCs w:val="21"/>
        </w:rPr>
        <w:t>月</w:t>
      </w:r>
      <w:r w:rsidR="00C06CCA">
        <w:rPr>
          <w:rFonts w:ascii="宋体" w:hAnsi="宋体" w:cs="宋体" w:hint="eastAsia"/>
          <w:kern w:val="0"/>
          <w:szCs w:val="21"/>
        </w:rPr>
        <w:t>1</w:t>
      </w:r>
      <w:r>
        <w:rPr>
          <w:rFonts w:ascii="宋体" w:hAnsi="宋体" w:cs="宋体" w:hint="eastAsia"/>
          <w:kern w:val="0"/>
          <w:szCs w:val="21"/>
        </w:rPr>
        <w:t>5</w:t>
      </w:r>
      <w:r>
        <w:rPr>
          <w:rFonts w:ascii="宋体" w:hAnsi="宋体" w:cs="宋体" w:hint="eastAsia"/>
          <w:kern w:val="0"/>
          <w:szCs w:val="21"/>
        </w:rPr>
        <w:t>日上午</w:t>
      </w:r>
      <w:r>
        <w:rPr>
          <w:rFonts w:ascii="宋体" w:hAnsi="宋体" w:cs="宋体" w:hint="eastAsia"/>
          <w:kern w:val="0"/>
          <w:szCs w:val="21"/>
        </w:rPr>
        <w:t>9</w:t>
      </w:r>
      <w:r>
        <w:rPr>
          <w:rFonts w:ascii="宋体" w:hAnsi="宋体" w:cs="宋体" w:hint="eastAsia"/>
          <w:kern w:val="0"/>
          <w:szCs w:val="21"/>
        </w:rPr>
        <w:t>时</w:t>
      </w:r>
      <w:r>
        <w:rPr>
          <w:rFonts w:ascii="宋体" w:hAnsi="宋体" w:cs="宋体" w:hint="eastAsia"/>
          <w:kern w:val="0"/>
          <w:szCs w:val="21"/>
        </w:rPr>
        <w:t>00</w:t>
      </w:r>
      <w:r>
        <w:rPr>
          <w:rFonts w:ascii="宋体" w:hAnsi="宋体" w:cs="宋体" w:hint="eastAsia"/>
          <w:kern w:val="0"/>
          <w:szCs w:val="21"/>
        </w:rPr>
        <w:t>分</w:t>
      </w:r>
      <w:r w:rsidR="00C06CCA">
        <w:rPr>
          <w:rFonts w:ascii="宋体" w:hAnsi="宋体" w:cs="宋体" w:hint="eastAsia"/>
          <w:kern w:val="0"/>
          <w:szCs w:val="21"/>
        </w:rPr>
        <w:t>前</w:t>
      </w:r>
      <w:r>
        <w:rPr>
          <w:rFonts w:ascii="宋体" w:hAnsi="宋体" w:cs="宋体" w:hint="eastAsia"/>
          <w:kern w:val="0"/>
          <w:szCs w:val="21"/>
        </w:rPr>
        <w:t>；</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递交投标文件地址：</w:t>
      </w:r>
      <w:bookmarkStart w:id="6" w:name="_Hlk145315650"/>
      <w:r>
        <w:rPr>
          <w:rFonts w:ascii="宋体" w:hAnsi="宋体" w:cs="宋体" w:hint="eastAsia"/>
          <w:kern w:val="0"/>
          <w:szCs w:val="21"/>
        </w:rPr>
        <w:t>广东省梅州市平远县大柘镇产业转移工业园盘龙路</w:t>
      </w:r>
      <w:r>
        <w:rPr>
          <w:rFonts w:ascii="宋体" w:hAnsi="宋体" w:cs="宋体" w:hint="eastAsia"/>
          <w:kern w:val="0"/>
          <w:szCs w:val="21"/>
        </w:rPr>
        <w:t>1</w:t>
      </w:r>
      <w:r>
        <w:rPr>
          <w:rFonts w:ascii="宋体" w:hAnsi="宋体" w:cs="宋体" w:hint="eastAsia"/>
          <w:kern w:val="0"/>
          <w:szCs w:val="21"/>
        </w:rPr>
        <w:t>号广东荻赛尔机械铸造股份有限公司</w:t>
      </w:r>
      <w:bookmarkEnd w:id="6"/>
      <w:r>
        <w:rPr>
          <w:rFonts w:ascii="宋体" w:hAnsi="宋体" w:cs="宋体" w:hint="eastAsia"/>
          <w:kern w:val="0"/>
          <w:szCs w:val="21"/>
        </w:rPr>
        <w:t>项目部工艺设备组（办公楼一楼会议室）；</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.3</w:t>
      </w:r>
      <w:r>
        <w:rPr>
          <w:rFonts w:ascii="宋体" w:hAnsi="宋体" w:cs="宋体" w:hint="eastAsia"/>
          <w:kern w:val="0"/>
          <w:szCs w:val="21"/>
        </w:rPr>
        <w:t>递交方式：投标人直接送达方式，不接受邮寄，投标人应在截止时间前递交投标文件；</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 xml:space="preserve">5.4 </w:t>
      </w:r>
      <w:r>
        <w:rPr>
          <w:rFonts w:ascii="宋体" w:hAnsi="宋体" w:cs="宋体" w:hint="eastAsia"/>
          <w:kern w:val="0"/>
          <w:szCs w:val="21"/>
        </w:rPr>
        <w:t>逾期送达的、未送达指定地点的或者不按照招标文件要求密封的投标文件，招标人将予以拒收。</w:t>
      </w:r>
    </w:p>
    <w:p w:rsidR="00E47D3D" w:rsidRDefault="002916B4">
      <w:pPr>
        <w:spacing w:line="400" w:lineRule="exact"/>
        <w:rPr>
          <w:rFonts w:ascii="宋体" w:hAnsi="宋体" w:cs="宋体"/>
          <w:b/>
          <w:bCs/>
          <w:szCs w:val="21"/>
        </w:rPr>
      </w:pPr>
      <w:r>
        <w:rPr>
          <w:rFonts w:ascii="宋体" w:hAnsi="宋体" w:cs="宋体" w:hint="eastAsia"/>
          <w:b/>
          <w:bCs/>
          <w:szCs w:val="21"/>
        </w:rPr>
        <w:t>6.</w:t>
      </w:r>
      <w:r>
        <w:rPr>
          <w:rFonts w:ascii="宋体" w:hAnsi="宋体" w:cs="宋体" w:hint="eastAsia"/>
          <w:b/>
          <w:bCs/>
          <w:sz w:val="24"/>
          <w:szCs w:val="24"/>
        </w:rPr>
        <w:t>开标时间及开标地点</w:t>
      </w:r>
    </w:p>
    <w:p w:rsidR="00E47D3D" w:rsidRDefault="002916B4">
      <w:pPr>
        <w:spacing w:line="400" w:lineRule="exact"/>
        <w:ind w:leftChars="100" w:left="21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开标时间：</w:t>
      </w: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11</w:t>
      </w:r>
      <w:r>
        <w:rPr>
          <w:rFonts w:ascii="宋体" w:hAnsi="宋体" w:cs="宋体" w:hint="eastAsia"/>
          <w:kern w:val="0"/>
          <w:szCs w:val="21"/>
        </w:rPr>
        <w:t>月</w:t>
      </w:r>
      <w:r w:rsidR="00C06CCA">
        <w:rPr>
          <w:rFonts w:ascii="宋体" w:hAnsi="宋体" w:cs="宋体" w:hint="eastAsia"/>
          <w:kern w:val="0"/>
          <w:szCs w:val="21"/>
        </w:rPr>
        <w:t>1</w:t>
      </w:r>
      <w:r>
        <w:rPr>
          <w:rFonts w:ascii="宋体" w:hAnsi="宋体" w:cs="宋体" w:hint="eastAsia"/>
          <w:kern w:val="0"/>
          <w:szCs w:val="21"/>
        </w:rPr>
        <w:t>5</w:t>
      </w:r>
      <w:r>
        <w:rPr>
          <w:rFonts w:ascii="宋体" w:hAnsi="宋体" w:cs="宋体" w:hint="eastAsia"/>
          <w:kern w:val="0"/>
          <w:szCs w:val="21"/>
        </w:rPr>
        <w:t>日上午</w:t>
      </w:r>
      <w:r>
        <w:rPr>
          <w:rFonts w:ascii="宋体" w:hAnsi="宋体" w:cs="宋体" w:hint="eastAsia"/>
          <w:kern w:val="0"/>
          <w:szCs w:val="21"/>
        </w:rPr>
        <w:t>9</w:t>
      </w:r>
      <w:r>
        <w:rPr>
          <w:rFonts w:ascii="宋体" w:hAnsi="宋体" w:cs="宋体" w:hint="eastAsia"/>
          <w:kern w:val="0"/>
          <w:szCs w:val="21"/>
        </w:rPr>
        <w:t>时</w:t>
      </w:r>
      <w:r>
        <w:rPr>
          <w:rFonts w:ascii="宋体" w:hAnsi="宋体" w:cs="宋体" w:hint="eastAsia"/>
          <w:kern w:val="0"/>
          <w:szCs w:val="21"/>
        </w:rPr>
        <w:t>00</w:t>
      </w:r>
      <w:r>
        <w:rPr>
          <w:rFonts w:ascii="宋体" w:hAnsi="宋体" w:cs="宋体" w:hint="eastAsia"/>
          <w:kern w:val="0"/>
          <w:szCs w:val="21"/>
        </w:rPr>
        <w:t>分</w:t>
      </w:r>
      <w:r w:rsidR="00C06CCA">
        <w:rPr>
          <w:rFonts w:ascii="宋体" w:hAnsi="宋体" w:cs="宋体" w:hint="eastAsia"/>
          <w:kern w:val="0"/>
          <w:szCs w:val="21"/>
        </w:rPr>
        <w:t>00秒。</w:t>
      </w:r>
    </w:p>
    <w:p w:rsidR="00E47D3D" w:rsidRDefault="002916B4">
      <w:pPr>
        <w:spacing w:line="400" w:lineRule="exact"/>
        <w:ind w:leftChars="100" w:left="210"/>
        <w:jc w:val="left"/>
        <w:rPr>
          <w:rFonts w:ascii="宋体" w:hAnsi="宋体" w:cs="宋体"/>
          <w:szCs w:val="21"/>
        </w:rPr>
      </w:pPr>
      <w:r>
        <w:rPr>
          <w:rFonts w:ascii="宋体" w:hAnsi="宋体" w:cs="宋体" w:hint="eastAsia"/>
          <w:kern w:val="0"/>
          <w:szCs w:val="21"/>
        </w:rPr>
        <w:t>6.2</w:t>
      </w:r>
      <w:r>
        <w:rPr>
          <w:rFonts w:ascii="宋体" w:hAnsi="宋体" w:cs="宋体" w:hint="eastAsia"/>
          <w:kern w:val="0"/>
          <w:szCs w:val="21"/>
        </w:rPr>
        <w:t>开标地点：广东荻赛尔机械铸造股份有限公司办公楼一楼会议室</w:t>
      </w:r>
      <w:r w:rsidR="00C06CCA">
        <w:rPr>
          <w:rFonts w:ascii="宋体" w:hAnsi="宋体" w:cs="宋体" w:hint="eastAsia"/>
          <w:kern w:val="0"/>
          <w:szCs w:val="21"/>
        </w:rPr>
        <w:t>。</w:t>
      </w:r>
    </w:p>
    <w:p w:rsidR="00E47D3D" w:rsidRDefault="002916B4">
      <w:pPr>
        <w:keepNext/>
        <w:keepLines/>
        <w:spacing w:line="400" w:lineRule="exact"/>
        <w:outlineLvl w:val="0"/>
        <w:rPr>
          <w:rFonts w:ascii="宋体" w:hAnsi="宋体" w:cs="宋体"/>
          <w:b/>
          <w:bCs/>
          <w:kern w:val="0"/>
          <w:szCs w:val="21"/>
        </w:rPr>
      </w:pPr>
      <w:bookmarkStart w:id="7" w:name="_Toc377580554"/>
      <w:bookmarkStart w:id="8" w:name="_Toc19976"/>
      <w:bookmarkStart w:id="9" w:name="_Toc11056"/>
      <w:bookmarkStart w:id="10" w:name="_Toc29297813"/>
      <w:bookmarkStart w:id="11" w:name="_Toc377394010"/>
      <w:bookmarkStart w:id="12" w:name="_Toc20734"/>
      <w:bookmarkStart w:id="13" w:name="_Toc19515"/>
      <w:bookmarkStart w:id="14" w:name="_Toc29297857"/>
      <w:r>
        <w:rPr>
          <w:rFonts w:ascii="宋体" w:hAnsi="宋体" w:cs="宋体" w:hint="eastAsia"/>
          <w:b/>
          <w:bCs/>
          <w:kern w:val="0"/>
          <w:szCs w:val="21"/>
        </w:rPr>
        <w:t>7.</w:t>
      </w:r>
      <w:r>
        <w:rPr>
          <w:rFonts w:ascii="宋体" w:hAnsi="宋体" w:cs="宋体" w:hint="eastAsia"/>
          <w:b/>
          <w:bCs/>
          <w:kern w:val="0"/>
          <w:sz w:val="24"/>
          <w:szCs w:val="24"/>
        </w:rPr>
        <w:t>发布公告的媒介</w:t>
      </w:r>
      <w:bookmarkEnd w:id="7"/>
      <w:bookmarkEnd w:id="8"/>
      <w:bookmarkEnd w:id="9"/>
      <w:bookmarkEnd w:id="10"/>
      <w:bookmarkEnd w:id="11"/>
      <w:bookmarkEnd w:id="12"/>
      <w:bookmarkEnd w:id="13"/>
      <w:bookmarkEnd w:id="14"/>
    </w:p>
    <w:p w:rsidR="00E47D3D" w:rsidRDefault="002916B4">
      <w:pPr>
        <w:spacing w:line="400" w:lineRule="exact"/>
        <w:ind w:firstLine="211"/>
        <w:rPr>
          <w:rFonts w:ascii="宋体" w:hAnsi="宋体" w:cs="宋体"/>
          <w:kern w:val="0"/>
          <w:szCs w:val="21"/>
        </w:rPr>
      </w:pPr>
      <w:bookmarkStart w:id="15" w:name="_Toc377394011"/>
      <w:bookmarkStart w:id="16" w:name="_Toc25675"/>
      <w:bookmarkStart w:id="17" w:name="_Toc377580555"/>
      <w:r>
        <w:rPr>
          <w:rFonts w:ascii="宋体" w:hAnsi="宋体" w:cs="宋体" w:hint="eastAsia"/>
          <w:kern w:val="0"/>
          <w:szCs w:val="21"/>
        </w:rPr>
        <w:t>本次招标公告在</w:t>
      </w:r>
      <w:r>
        <w:rPr>
          <w:rFonts w:ascii="宋体" w:hAnsi="宋体" w:cs="宋体" w:hint="eastAsia"/>
          <w:color w:val="000000"/>
          <w:szCs w:val="21"/>
        </w:rPr>
        <w:t>广东省招投标监管网（</w:t>
      </w:r>
      <w:r>
        <w:rPr>
          <w:rFonts w:ascii="宋体" w:hAnsi="宋体" w:cs="宋体"/>
          <w:color w:val="000000"/>
          <w:szCs w:val="21"/>
        </w:rPr>
        <w:t>https://zbtb.gd.gov.cn</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szCs w:val="21"/>
        </w:rPr>
        <w:t>广州工控采购平台：（</w:t>
      </w:r>
      <w:r>
        <w:rPr>
          <w:rFonts w:ascii="宋体" w:hAnsi="宋体" w:cs="宋体"/>
          <w:szCs w:val="21"/>
        </w:rPr>
        <w:t>https://ips.giihg.com/</w:t>
      </w:r>
      <w:r>
        <w:rPr>
          <w:rFonts w:ascii="宋体" w:hAnsi="宋体" w:cs="宋体" w:hint="eastAsia"/>
          <w:szCs w:val="21"/>
        </w:rPr>
        <w:t>）、</w:t>
      </w:r>
      <w:r>
        <w:rPr>
          <w:rFonts w:ascii="宋体" w:hAnsi="宋体" w:cs="宋体" w:hint="eastAsia"/>
          <w:kern w:val="0"/>
          <w:szCs w:val="21"/>
        </w:rPr>
        <w:t>广东荻赛尔机械铸造股份有限公司</w:t>
      </w:r>
      <w:r>
        <w:rPr>
          <w:rFonts w:ascii="宋体" w:hAnsi="宋体" w:cs="宋体"/>
          <w:kern w:val="0"/>
          <w:szCs w:val="21"/>
        </w:rPr>
        <w:t>官网</w:t>
      </w:r>
      <w:r>
        <w:rPr>
          <w:rFonts w:ascii="宋体" w:hAnsi="宋体" w:cs="宋体" w:hint="eastAsia"/>
          <w:kern w:val="0"/>
          <w:szCs w:val="21"/>
        </w:rPr>
        <w:t>（</w:t>
      </w:r>
      <w:r>
        <w:rPr>
          <w:rFonts w:ascii="宋体" w:hAnsi="宋体" w:cs="宋体"/>
          <w:kern w:val="0"/>
          <w:szCs w:val="21"/>
        </w:rPr>
        <w:t xml:space="preserve">http:// </w:t>
      </w:r>
      <w:hyperlink r:id="rId10" w:history="1">
        <w:r>
          <w:rPr>
            <w:rFonts w:cs="宋体"/>
            <w:kern w:val="0"/>
            <w:szCs w:val="21"/>
          </w:rPr>
          <w:t>www.gddse.com/</w:t>
        </w:r>
      </w:hyperlink>
      <w:r>
        <w:rPr>
          <w:rFonts w:ascii="宋体" w:hAnsi="宋体" w:cs="宋体" w:hint="eastAsia"/>
          <w:kern w:val="0"/>
          <w:szCs w:val="21"/>
        </w:rPr>
        <w:t>）招标公告平台同时发布，本公告的澄清、修改、补充，在该平台上发布。</w:t>
      </w:r>
    </w:p>
    <w:bookmarkEnd w:id="15"/>
    <w:bookmarkEnd w:id="16"/>
    <w:bookmarkEnd w:id="17"/>
    <w:p w:rsidR="00E47D3D" w:rsidRDefault="002916B4">
      <w:pPr>
        <w:keepNext/>
        <w:keepLines/>
        <w:spacing w:line="400" w:lineRule="exact"/>
        <w:ind w:firstLine="210"/>
        <w:outlineLvl w:val="0"/>
        <w:rPr>
          <w:rFonts w:ascii="宋体" w:hAnsi="宋体" w:cs="宋体"/>
          <w:b/>
          <w:bCs/>
          <w:kern w:val="0"/>
          <w:sz w:val="24"/>
          <w:szCs w:val="24"/>
        </w:rPr>
      </w:pPr>
      <w:r>
        <w:rPr>
          <w:rFonts w:ascii="宋体" w:hAnsi="宋体" w:cs="宋体" w:hint="eastAsia"/>
          <w:b/>
          <w:bCs/>
          <w:kern w:val="0"/>
          <w:sz w:val="24"/>
          <w:szCs w:val="24"/>
        </w:rPr>
        <w:t>8.</w:t>
      </w:r>
      <w:r>
        <w:rPr>
          <w:rFonts w:ascii="宋体" w:hAnsi="宋体" w:cs="宋体" w:hint="eastAsia"/>
          <w:b/>
          <w:bCs/>
          <w:kern w:val="0"/>
          <w:sz w:val="24"/>
          <w:szCs w:val="24"/>
        </w:rPr>
        <w:t>联系方式</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招标人：广东荻赛尔机械铸造股份有限公司</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地址：广东省梅州市平远县大柘镇产业转移工业园盘龙路</w:t>
      </w:r>
      <w:r>
        <w:rPr>
          <w:rFonts w:ascii="宋体" w:hAnsi="宋体" w:cs="宋体" w:hint="eastAsia"/>
          <w:kern w:val="0"/>
          <w:szCs w:val="21"/>
        </w:rPr>
        <w:t>1</w:t>
      </w:r>
      <w:r>
        <w:rPr>
          <w:rFonts w:ascii="宋体" w:hAnsi="宋体" w:cs="宋体" w:hint="eastAsia"/>
          <w:kern w:val="0"/>
          <w:szCs w:val="21"/>
        </w:rPr>
        <w:t>号</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联系人：边正海</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电话：</w:t>
      </w:r>
      <w:r>
        <w:rPr>
          <w:rFonts w:ascii="宋体" w:hAnsi="宋体" w:cs="宋体" w:hint="eastAsia"/>
          <w:kern w:val="0"/>
          <w:szCs w:val="21"/>
        </w:rPr>
        <w:t>19896820365</w:t>
      </w:r>
    </w:p>
    <w:p w:rsidR="00E47D3D" w:rsidRDefault="002916B4">
      <w:pPr>
        <w:spacing w:line="400" w:lineRule="exact"/>
        <w:ind w:firstLineChars="100" w:firstLine="210"/>
        <w:rPr>
          <w:rFonts w:ascii="宋体" w:hAnsi="宋体" w:cs="宋体"/>
          <w:kern w:val="0"/>
          <w:szCs w:val="21"/>
        </w:rPr>
      </w:pPr>
      <w:r>
        <w:rPr>
          <w:rFonts w:ascii="宋体" w:hAnsi="宋体" w:cs="宋体" w:hint="eastAsia"/>
          <w:kern w:val="0"/>
          <w:szCs w:val="21"/>
        </w:rPr>
        <w:t>电子邮件：</w:t>
      </w:r>
      <w:r>
        <w:rPr>
          <w:rFonts w:ascii="宋体" w:hAnsi="宋体" w:cs="宋体" w:hint="eastAsia"/>
          <w:kern w:val="0"/>
          <w:szCs w:val="21"/>
        </w:rPr>
        <w:t>bianzhenghaibzh@163.com</w:t>
      </w:r>
    </w:p>
    <w:p w:rsidR="00E47D3D" w:rsidRDefault="00E47D3D"/>
    <w:p w:rsidR="00E47D3D" w:rsidRDefault="00E47D3D"/>
    <w:p w:rsidR="00E47D3D" w:rsidRDefault="00E47D3D"/>
    <w:p w:rsidR="00E47D3D" w:rsidRDefault="002916B4">
      <w:pPr>
        <w:jc w:val="right"/>
      </w:pPr>
      <w:r>
        <w:rPr>
          <w:rFonts w:hint="eastAsia"/>
        </w:rPr>
        <w:t>广东荻赛尔机械铸造股份有限公司</w:t>
      </w:r>
    </w:p>
    <w:p w:rsidR="00E47D3D" w:rsidRDefault="002916B4">
      <w:pPr>
        <w:wordWrap w:val="0"/>
        <w:jc w:val="right"/>
      </w:pPr>
      <w:r>
        <w:rPr>
          <w:rFonts w:hint="eastAsia"/>
        </w:rPr>
        <w:t>2024</w:t>
      </w:r>
      <w:r>
        <w:rPr>
          <w:rFonts w:hint="eastAsia"/>
        </w:rPr>
        <w:t>年</w:t>
      </w:r>
      <w:r>
        <w:rPr>
          <w:rFonts w:hint="eastAsia"/>
        </w:rPr>
        <w:t>10</w:t>
      </w:r>
      <w:r>
        <w:rPr>
          <w:rFonts w:hint="eastAsia"/>
        </w:rPr>
        <w:t>月</w:t>
      </w:r>
      <w:r>
        <w:rPr>
          <w:rFonts w:hint="eastAsia"/>
        </w:rPr>
        <w:t>22</w:t>
      </w:r>
      <w:r>
        <w:rPr>
          <w:rFonts w:hint="eastAsia"/>
        </w:rPr>
        <w:t>日</w:t>
      </w:r>
      <w:r>
        <w:rPr>
          <w:rFonts w:hint="eastAsia"/>
        </w:rPr>
        <w:t xml:space="preserve"> </w:t>
      </w:r>
      <w:bookmarkStart w:id="18" w:name="_GoBack"/>
      <w:bookmarkEnd w:id="18"/>
    </w:p>
    <w:sectPr w:rsidR="00E47D3D" w:rsidSect="00E47D3D">
      <w:pgSz w:w="11906" w:h="16838"/>
      <w:pgMar w:top="1440" w:right="1349" w:bottom="1440" w:left="134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6B4" w:rsidRDefault="002916B4" w:rsidP="00C06CCA">
      <w:r>
        <w:separator/>
      </w:r>
    </w:p>
  </w:endnote>
  <w:endnote w:type="continuationSeparator" w:id="1">
    <w:p w:rsidR="002916B4" w:rsidRDefault="002916B4" w:rsidP="00C06C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6B4" w:rsidRDefault="002916B4" w:rsidP="00C06CCA">
      <w:r>
        <w:separator/>
      </w:r>
    </w:p>
  </w:footnote>
  <w:footnote w:type="continuationSeparator" w:id="1">
    <w:p w:rsidR="002916B4" w:rsidRDefault="002916B4" w:rsidP="00C06C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00E47D3D"/>
    <w:rsid w:val="002916B4"/>
    <w:rsid w:val="00C06CCA"/>
    <w:rsid w:val="00E47D3D"/>
    <w:rsid w:val="27A84653"/>
    <w:rsid w:val="30A34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D3D"/>
    <w:pPr>
      <w:widowControl w:val="0"/>
      <w:jc w:val="both"/>
    </w:pPr>
    <w:rPr>
      <w:rFonts w:ascii="Times New Roman" w:eastAsia="宋体" w:hAnsi="Times New Roman" w:cs="Times New Roman"/>
      <w:kern w:val="2"/>
      <w:sz w:val="21"/>
      <w:szCs w:val="22"/>
    </w:rPr>
  </w:style>
  <w:style w:type="paragraph" w:styleId="1">
    <w:name w:val="heading 1"/>
    <w:basedOn w:val="a"/>
    <w:next w:val="a"/>
    <w:qFormat/>
    <w:rsid w:val="00E47D3D"/>
    <w:pPr>
      <w:keepNext/>
      <w:keepLines/>
      <w:spacing w:beforeLines="50" w:afterLines="50" w:line="360" w:lineRule="auto"/>
      <w:jc w:val="center"/>
      <w:outlineLvl w:val="0"/>
    </w:pPr>
    <w:rPr>
      <w:rFonts w:ascii="宋体" w:hAnsi="宋体" w:cs="宋体"/>
      <w:b/>
      <w:bCs/>
      <w:kern w:val="44"/>
      <w:sz w:val="36"/>
      <w:szCs w:val="44"/>
    </w:rPr>
  </w:style>
  <w:style w:type="paragraph" w:styleId="2">
    <w:name w:val="heading 2"/>
    <w:basedOn w:val="a"/>
    <w:next w:val="a"/>
    <w:uiPriority w:val="9"/>
    <w:qFormat/>
    <w:rsid w:val="00E47D3D"/>
    <w:pPr>
      <w:keepNext/>
      <w:keepLines/>
      <w:spacing w:beforeLines="20"/>
      <w:outlineLvl w:val="1"/>
    </w:pPr>
    <w:rPr>
      <w:rFonts w:ascii="宋体" w:hAnsi="宋体" w:cs="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E47D3D"/>
    <w:pPr>
      <w:jc w:val="left"/>
    </w:pPr>
    <w:rPr>
      <w:rFonts w:ascii="宋体" w:hAnsi="宋体" w:cs="宋体"/>
      <w:kern w:val="0"/>
      <w:szCs w:val="21"/>
      <w:lang w:eastAsia="en-US"/>
    </w:rPr>
  </w:style>
  <w:style w:type="paragraph" w:styleId="a4">
    <w:name w:val="Title"/>
    <w:basedOn w:val="a"/>
    <w:next w:val="a"/>
    <w:uiPriority w:val="10"/>
    <w:qFormat/>
    <w:rsid w:val="00E47D3D"/>
    <w:pPr>
      <w:spacing w:before="240" w:after="60"/>
      <w:jc w:val="center"/>
      <w:outlineLvl w:val="0"/>
    </w:pPr>
    <w:rPr>
      <w:rFonts w:ascii="Arial" w:hAnsi="Arial"/>
      <w:b/>
      <w:sz w:val="32"/>
    </w:rPr>
  </w:style>
  <w:style w:type="paragraph" w:customStyle="1" w:styleId="CharChar">
    <w:name w:val="正文 Char Char"/>
    <w:basedOn w:val="a"/>
    <w:qFormat/>
    <w:rsid w:val="00E47D3D"/>
  </w:style>
  <w:style w:type="paragraph" w:customStyle="1" w:styleId="-">
    <w:name w:val="封面-招标编号"/>
    <w:basedOn w:val="a4"/>
    <w:next w:val="a"/>
    <w:qFormat/>
    <w:rsid w:val="00E47D3D"/>
    <w:pPr>
      <w:widowControl/>
      <w:spacing w:before="60"/>
    </w:pPr>
    <w:rPr>
      <w:rFonts w:ascii="宋体" w:hAnsi="宋体" w:cs="宋体" w:hint="eastAsia"/>
      <w:bCs/>
      <w:kern w:val="0"/>
      <w:szCs w:val="32"/>
    </w:rPr>
  </w:style>
  <w:style w:type="paragraph" w:styleId="a5">
    <w:name w:val="header"/>
    <w:basedOn w:val="a"/>
    <w:link w:val="Char"/>
    <w:rsid w:val="00C06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6CCA"/>
    <w:rPr>
      <w:rFonts w:ascii="Times New Roman" w:eastAsia="宋体" w:hAnsi="Times New Roman" w:cs="Times New Roman"/>
      <w:kern w:val="2"/>
      <w:sz w:val="18"/>
      <w:szCs w:val="18"/>
    </w:rPr>
  </w:style>
  <w:style w:type="paragraph" w:styleId="a6">
    <w:name w:val="footer"/>
    <w:basedOn w:val="a"/>
    <w:link w:val="Char0"/>
    <w:rsid w:val="00C06CCA"/>
    <w:pPr>
      <w:tabs>
        <w:tab w:val="center" w:pos="4153"/>
        <w:tab w:val="right" w:pos="8306"/>
      </w:tabs>
      <w:snapToGrid w:val="0"/>
      <w:jc w:val="left"/>
    </w:pPr>
    <w:rPr>
      <w:sz w:val="18"/>
      <w:szCs w:val="18"/>
    </w:rPr>
  </w:style>
  <w:style w:type="character" w:customStyle="1" w:styleId="Char0">
    <w:name w:val="页脚 Char"/>
    <w:basedOn w:val="a0"/>
    <w:link w:val="a6"/>
    <w:rsid w:val="00C06CCA"/>
    <w:rPr>
      <w:rFonts w:ascii="Times New Roman" w:eastAsia="宋体" w:hAnsi="Times New Roman" w:cs="Times New Roman"/>
      <w:kern w:val="2"/>
      <w:sz w:val="18"/>
      <w:szCs w:val="18"/>
    </w:rPr>
  </w:style>
  <w:style w:type="character" w:styleId="a7">
    <w:name w:val="Hyperlink"/>
    <w:basedOn w:val="a0"/>
    <w:uiPriority w:val="99"/>
    <w:unhideWhenUsed/>
    <w:qFormat/>
    <w:rsid w:val="00C06CC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ddse.com/"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gddse.com/" TargetMode="External"/><Relationship Id="rId4" Type="http://schemas.openxmlformats.org/officeDocument/2006/relationships/footnotes" Target="footnotes.xml"/><Relationship Id="rId9" Type="http://schemas.openxmlformats.org/officeDocument/2006/relationships/hyperlink" Target="mailto:&#22914;&#38656;&#35201;&#35831;&#32852;&#31995;&#37038;&#31665;bianzhenghaibzh@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304</Words>
  <Characters>1736</Characters>
  <Application>Microsoft Office Word</Application>
  <DocSecurity>0</DocSecurity>
  <Lines>14</Lines>
  <Paragraphs>4</Paragraphs>
  <ScaleCrop>false</ScaleCrop>
  <Company>Sky123.Org</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86134</dc:creator>
  <cp:lastModifiedBy>User</cp:lastModifiedBy>
  <cp:revision>2</cp:revision>
  <dcterms:created xsi:type="dcterms:W3CDTF">2024-08-13T07:10:00Z</dcterms:created>
  <dcterms:modified xsi:type="dcterms:W3CDTF">2024-10-21T11:43:00Z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33342DF0359547EDBA0112CD2A710BF4_12</vt:lpwstr>
  </property>
</Properties>
</file>